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1D9" w14:textId="407B7523" w:rsidR="000210A5" w:rsidRDefault="000210A5" w:rsidP="000210A5">
      <w:pPr>
        <w:rPr>
          <w:b/>
          <w:bCs/>
        </w:rPr>
      </w:pPr>
      <w:r w:rsidRPr="000210A5">
        <w:rPr>
          <w:b/>
          <w:bCs/>
        </w:rPr>
        <w:t>Novena di Pentecoste 2022 - q</w:t>
      </w:r>
      <w:r>
        <w:rPr>
          <w:b/>
          <w:bCs/>
        </w:rPr>
        <w:t>uin</w:t>
      </w:r>
      <w:r w:rsidRPr="000210A5">
        <w:rPr>
          <w:b/>
          <w:bCs/>
        </w:rPr>
        <w:t xml:space="preserve">to giorno – </w:t>
      </w:r>
      <w:r>
        <w:rPr>
          <w:b/>
          <w:bCs/>
        </w:rPr>
        <w:t>mart</w:t>
      </w:r>
      <w:r w:rsidRPr="000210A5">
        <w:rPr>
          <w:b/>
          <w:bCs/>
        </w:rPr>
        <w:t>edì 3</w:t>
      </w:r>
      <w:r>
        <w:rPr>
          <w:b/>
          <w:bCs/>
        </w:rPr>
        <w:t>1</w:t>
      </w:r>
      <w:r w:rsidRPr="000210A5">
        <w:rPr>
          <w:b/>
          <w:bCs/>
        </w:rPr>
        <w:t xml:space="preserve"> maggio.</w:t>
      </w:r>
    </w:p>
    <w:p w14:paraId="0B9D3E7E" w14:textId="77777777" w:rsidR="009C304A" w:rsidRDefault="009C304A" w:rsidP="009C304A">
      <w:pPr>
        <w:rPr>
          <w:b/>
          <w:bCs/>
        </w:rPr>
      </w:pPr>
    </w:p>
    <w:p w14:paraId="001EA5A1" w14:textId="7E7C8F95" w:rsidR="009C304A" w:rsidRPr="009C304A" w:rsidRDefault="009C304A" w:rsidP="009C304A">
      <w:pPr>
        <w:rPr>
          <w:b/>
          <w:bCs/>
        </w:rPr>
      </w:pPr>
      <w:r w:rsidRPr="009C304A">
        <w:rPr>
          <w:b/>
          <w:bCs/>
        </w:rPr>
        <w:t>Fossero tutti profeti nel popolo del Signore.</w:t>
      </w:r>
    </w:p>
    <w:p w14:paraId="43B37329" w14:textId="48616462" w:rsidR="009C304A" w:rsidRDefault="009C304A" w:rsidP="009C304A">
      <w:pPr>
        <w:jc w:val="both"/>
        <w:rPr>
          <w:i/>
        </w:rPr>
      </w:pPr>
      <w:r w:rsidRPr="009C304A">
        <w:rPr>
          <w:i/>
        </w:rPr>
        <w:t>Mosè dunque uscì e riferì al popolo le parole del Signore; radunò settanta uomini tra gli anziani del popolo e li fece stare intorno alla tenda. </w:t>
      </w:r>
      <w:r w:rsidRPr="009C304A">
        <w:rPr>
          <w:i/>
          <w:vertAlign w:val="superscript"/>
        </w:rPr>
        <w:t>25</w:t>
      </w:r>
      <w:r w:rsidRPr="009C304A">
        <w:rPr>
          <w:i/>
        </w:rPr>
        <w:t>Allora il Signore scese nella nube e gli parlò: tolse parte dello spirito che era su di lui e lo pose sopra i settanta uomini anziani; quando lo spirito si fu posato su di loro, quelli profetizzarono, ma non lo fecero più in seguito. </w:t>
      </w:r>
      <w:r w:rsidRPr="009C304A">
        <w:rPr>
          <w:i/>
          <w:vertAlign w:val="superscript"/>
        </w:rPr>
        <w:t>26</w:t>
      </w:r>
      <w:r w:rsidRPr="009C304A">
        <w:rPr>
          <w:i/>
        </w:rPr>
        <w:t>Ma erano rimasti due uomini nell'accampamento, uno chiamato Eldad e l'altro Medad. E lo spirito si posò su di loro; erano fra gli iscritti, ma non erano usciti per andare alla tenda. Si misero a profetizzare nell'accampamento. </w:t>
      </w:r>
      <w:r w:rsidRPr="009C304A">
        <w:rPr>
          <w:i/>
          <w:vertAlign w:val="superscript"/>
        </w:rPr>
        <w:t>27</w:t>
      </w:r>
      <w:r w:rsidRPr="009C304A">
        <w:rPr>
          <w:i/>
        </w:rPr>
        <w:t>Un giovane corse ad annunciarlo a Mosè e disse: «Eldad e Medad profetizzano nell'accampamento». </w:t>
      </w:r>
      <w:r w:rsidRPr="009C304A">
        <w:rPr>
          <w:i/>
          <w:vertAlign w:val="superscript"/>
        </w:rPr>
        <w:t>28</w:t>
      </w:r>
      <w:r w:rsidRPr="009C304A">
        <w:rPr>
          <w:i/>
        </w:rPr>
        <w:t>Giosuè, figlio di Nun, servitore di Mosè fin dalla sua adolescenza, prese la parola e disse: «Mosè, mio signore, impediscili!». </w:t>
      </w:r>
      <w:r w:rsidRPr="009C304A">
        <w:rPr>
          <w:i/>
          <w:vertAlign w:val="superscript"/>
        </w:rPr>
        <w:t>29</w:t>
      </w:r>
      <w:r w:rsidRPr="009C304A">
        <w:rPr>
          <w:i/>
        </w:rPr>
        <w:t xml:space="preserve">Ma Mosè gli disse: «Sei tu geloso per me? </w:t>
      </w:r>
      <w:bookmarkStart w:id="0" w:name="_Hlk104738731"/>
      <w:r w:rsidRPr="009C304A">
        <w:rPr>
          <w:i/>
        </w:rPr>
        <w:t xml:space="preserve">Fossero tutti profeti nel popolo del Signore </w:t>
      </w:r>
      <w:bookmarkEnd w:id="0"/>
      <w:r w:rsidRPr="009C304A">
        <w:rPr>
          <w:i/>
        </w:rPr>
        <w:t>e volesse il Signore porre su di loro il suo spirito!». (Nm 11, 24-29)</w:t>
      </w:r>
      <w:r w:rsidR="00CE0D95">
        <w:rPr>
          <w:i/>
        </w:rPr>
        <w:t>.</w:t>
      </w:r>
    </w:p>
    <w:p w14:paraId="5B54EB14" w14:textId="63CB322F" w:rsidR="00CE0D95" w:rsidRDefault="00CE0D95" w:rsidP="009C304A">
      <w:pPr>
        <w:jc w:val="both"/>
        <w:rPr>
          <w:i/>
        </w:rPr>
      </w:pPr>
    </w:p>
    <w:p w14:paraId="05511FB3" w14:textId="0149B9A1" w:rsidR="00CE0D95" w:rsidRDefault="00CE0D95" w:rsidP="009C304A">
      <w:pPr>
        <w:jc w:val="both"/>
        <w:rPr>
          <w:iCs/>
        </w:rPr>
      </w:pPr>
      <w:r>
        <w:rPr>
          <w:iCs/>
        </w:rPr>
        <w:t>Anche qui siamo di fronte ad un episodio che ci appare alquanto strano.</w:t>
      </w:r>
      <w:r w:rsidR="002704F6">
        <w:rPr>
          <w:iCs/>
        </w:rPr>
        <w:t xml:space="preserve"> In realtà è molto istruttivo e…attuale.</w:t>
      </w:r>
    </w:p>
    <w:p w14:paraId="4547C372" w14:textId="0EF0DCD6" w:rsidR="008E6D35" w:rsidRDefault="002704F6" w:rsidP="009C304A">
      <w:pPr>
        <w:jc w:val="both"/>
        <w:rPr>
          <w:iCs/>
        </w:rPr>
      </w:pPr>
      <w:r>
        <w:rPr>
          <w:iCs/>
        </w:rPr>
        <w:t>Il popolo è in subbuglio perché si lamenta per la mancanza di cibo; in realtà è un popolo ingordo. Mosè</w:t>
      </w:r>
      <w:r w:rsidR="006A7B0B">
        <w:rPr>
          <w:iCs/>
        </w:rPr>
        <w:t>, a sua volta, si</w:t>
      </w:r>
      <w:r>
        <w:rPr>
          <w:iCs/>
        </w:rPr>
        <w:t xml:space="preserve"> lamenta con Dio per la fatica di condurre un popolo così ribelle; ma non si affida a Dio, pensa di risolvere lui la situazione. Allora Dio ordina a Mosè di convocare settanta anziani del popolo; su questi settanta anziani Dio fa scendere lo spirito ‘togliendone’ un po’ a Mosè. Ci sono però due uomini che non sono andati alla convocazione di Mosè e che, tuttavia, profetizzano anche loro, suscitando le ire di Giosuè: da dove vengono costoro che pretendono di profetizzare. </w:t>
      </w:r>
      <w:r w:rsidR="008E6D35">
        <w:rPr>
          <w:iCs/>
        </w:rPr>
        <w:t xml:space="preserve"> Noi cogliamo un insegnamento che è importante. Non è raro sentire persone che hanno responsabilità (grandi o piccole) </w:t>
      </w:r>
      <w:r w:rsidR="006A7B0B">
        <w:rPr>
          <w:iCs/>
        </w:rPr>
        <w:t xml:space="preserve">e </w:t>
      </w:r>
      <w:r w:rsidR="008E6D35">
        <w:rPr>
          <w:iCs/>
        </w:rPr>
        <w:t>che si lamentano di dover ‘fare tutto loro’</w:t>
      </w:r>
      <w:r w:rsidR="006A7B0B">
        <w:rPr>
          <w:iCs/>
        </w:rPr>
        <w:t>; spesso, però, le</w:t>
      </w:r>
      <w:r w:rsidR="008E6D35">
        <w:rPr>
          <w:iCs/>
        </w:rPr>
        <w:t xml:space="preserve"> stesse persone si guardano bene dal condividere la responsabilità con altri.</w:t>
      </w:r>
    </w:p>
    <w:p w14:paraId="34AFA5EE" w14:textId="514DF125" w:rsidR="008E6D35" w:rsidRDefault="008E6D35" w:rsidP="009C304A">
      <w:pPr>
        <w:jc w:val="both"/>
        <w:rPr>
          <w:iCs/>
        </w:rPr>
      </w:pPr>
      <w:r>
        <w:rPr>
          <w:iCs/>
        </w:rPr>
        <w:t>Saper vedere lo spirito di Dio nell’intelligenza di chi ci circonda non è facile; gelosia e invidia sono devastanti nei rapporti con le persone che abbiano attorno</w:t>
      </w:r>
      <w:r w:rsidR="006A7B0B">
        <w:rPr>
          <w:iCs/>
        </w:rPr>
        <w:t xml:space="preserve"> a noi</w:t>
      </w:r>
      <w:r>
        <w:rPr>
          <w:iCs/>
        </w:rPr>
        <w:t xml:space="preserve">. Questo avviene nel mondo del lavoro, avviene nella Chiesa, e, purtroppo, anche in tante famiglie.  </w:t>
      </w:r>
    </w:p>
    <w:p w14:paraId="774B7C1E" w14:textId="131889B2" w:rsidR="008E6D35" w:rsidRDefault="008E6D35" w:rsidP="009C304A">
      <w:pPr>
        <w:jc w:val="both"/>
        <w:rPr>
          <w:iCs/>
        </w:rPr>
      </w:pPr>
      <w:r>
        <w:rPr>
          <w:iCs/>
        </w:rPr>
        <w:t xml:space="preserve">C’è un modo possessivo di vivere la fede; ognuno pensa di essere un buon credente, si prende la libertà di lamentarsi della mancanza di fede </w:t>
      </w:r>
      <w:r w:rsidR="006A7B0B">
        <w:rPr>
          <w:iCs/>
        </w:rPr>
        <w:t xml:space="preserve">negli altri </w:t>
      </w:r>
      <w:r>
        <w:rPr>
          <w:iCs/>
        </w:rPr>
        <w:t>ma non lascia…che nascano profeti.</w:t>
      </w:r>
    </w:p>
    <w:p w14:paraId="7BE02748" w14:textId="07F7B9F3" w:rsidR="008E6D35" w:rsidRDefault="0077165D" w:rsidP="009C304A">
      <w:pPr>
        <w:jc w:val="both"/>
        <w:rPr>
          <w:iCs/>
        </w:rPr>
      </w:pPr>
      <w:r>
        <w:rPr>
          <w:iCs/>
        </w:rPr>
        <w:t>È</w:t>
      </w:r>
      <w:r w:rsidR="008E6D35">
        <w:rPr>
          <w:iCs/>
        </w:rPr>
        <w:t xml:space="preserve"> il destino di molti battezzati che, pur essendo stati consacrati profeti, neppure sanno di esserlo e </w:t>
      </w:r>
      <w:r>
        <w:rPr>
          <w:iCs/>
        </w:rPr>
        <w:t>lasciano che la ‘gestione’ della Chiesa sia solo di alcuni ‘addetti’ ai lavori. Il linguaggio che uso è volutamente scherzoso, ma il problema è grave. Il clericalismo (di battezzati non presbiteri e di battezzati</w:t>
      </w:r>
      <w:r w:rsidR="006A7B0B">
        <w:rPr>
          <w:iCs/>
        </w:rPr>
        <w:t xml:space="preserve"> vescovi</w:t>
      </w:r>
      <w:r>
        <w:rPr>
          <w:iCs/>
        </w:rPr>
        <w:t xml:space="preserve"> o </w:t>
      </w:r>
      <w:r w:rsidR="006A7B0B">
        <w:rPr>
          <w:iCs/>
        </w:rPr>
        <w:t>presbiteri</w:t>
      </w:r>
      <w:r>
        <w:rPr>
          <w:iCs/>
        </w:rPr>
        <w:t>) offusca la dignità di coloro che, nel battesimo, diventano a pieno titolo depositari d</w:t>
      </w:r>
      <w:r w:rsidR="006A7B0B">
        <w:rPr>
          <w:iCs/>
        </w:rPr>
        <w:t>i tutta</w:t>
      </w:r>
      <w:r>
        <w:rPr>
          <w:iCs/>
        </w:rPr>
        <w:t xml:space="preserve"> la missione della Chiesa</w:t>
      </w:r>
      <w:r w:rsidR="006A7B0B">
        <w:rPr>
          <w:iCs/>
        </w:rPr>
        <w:t>, mettendo a disposizione i doni ricevuti dallo Spirito.</w:t>
      </w:r>
    </w:p>
    <w:p w14:paraId="560B587F" w14:textId="7B0E4A3D" w:rsidR="00D61D17" w:rsidRDefault="00D61D17" w:rsidP="009C304A">
      <w:pPr>
        <w:jc w:val="both"/>
        <w:rPr>
          <w:iCs/>
        </w:rPr>
      </w:pPr>
      <w:r>
        <w:rPr>
          <w:iCs/>
        </w:rPr>
        <w:t>Davvero fossimo tutti profeti, cioè persone sagge e mature che si sentono responsabili in proprio dell’annuncio del Vangelo in ogni situazione di vita.</w:t>
      </w:r>
    </w:p>
    <w:p w14:paraId="6E42F07B" w14:textId="03BD15DC" w:rsidR="00D61D17" w:rsidRDefault="00D61D17" w:rsidP="009C304A">
      <w:pPr>
        <w:jc w:val="both"/>
        <w:rPr>
          <w:iCs/>
        </w:rPr>
      </w:pPr>
      <w:r>
        <w:rPr>
          <w:iCs/>
        </w:rPr>
        <w:t>Ho l’impressione che su questo punto abbiamo ancora tanto cammino da fare; c’è la necessità di una più profonda riflessione teologica sul Mistero della Chiesa; servono buone pratiche che ‘inventino’ forme nuove di partecipazione ecclesiale, ma soprattutto è necessario che ciascun battezzato sviluppi l’enorme potenzialità del battesimo che ha operato una consacrazione trasformante che investe tutta la vita e ogni opera che il battezzato compie.</w:t>
      </w:r>
    </w:p>
    <w:p w14:paraId="07FC57CA" w14:textId="034E978D" w:rsidR="00D61D17" w:rsidRDefault="00D61D17" w:rsidP="009C304A">
      <w:pPr>
        <w:jc w:val="both"/>
        <w:rPr>
          <w:iCs/>
        </w:rPr>
      </w:pPr>
      <w:r>
        <w:rPr>
          <w:iCs/>
        </w:rPr>
        <w:t>I tempi stanno maturando e sappiamo bene che la Chiesa del</w:t>
      </w:r>
      <w:r w:rsidR="00AC2B26">
        <w:rPr>
          <w:iCs/>
        </w:rPr>
        <w:t xml:space="preserve"> 2300 sarà diversa all’attuale</w:t>
      </w:r>
      <w:r w:rsidR="00A9116B">
        <w:rPr>
          <w:iCs/>
        </w:rPr>
        <w:t>, ma identica nell’essere Sposa del Signore.</w:t>
      </w:r>
      <w:r w:rsidR="00AC2B26">
        <w:rPr>
          <w:iCs/>
        </w:rPr>
        <w:t xml:space="preserve"> Noi dobbiamo fare </w:t>
      </w:r>
      <w:r w:rsidR="0060665C">
        <w:rPr>
          <w:iCs/>
        </w:rPr>
        <w:t xml:space="preserve">solo </w:t>
      </w:r>
      <w:r w:rsidR="00AC2B26">
        <w:rPr>
          <w:iCs/>
        </w:rPr>
        <w:t xml:space="preserve">un </w:t>
      </w:r>
      <w:r w:rsidR="0060665C">
        <w:rPr>
          <w:iCs/>
        </w:rPr>
        <w:t xml:space="preserve">piccolo </w:t>
      </w:r>
      <w:r w:rsidR="00AC2B26">
        <w:rPr>
          <w:iCs/>
        </w:rPr>
        <w:t>tratto di strada.</w:t>
      </w:r>
      <w:r w:rsidR="00A9116B">
        <w:rPr>
          <w:iCs/>
        </w:rPr>
        <w:t xml:space="preserve">, tuttavia siamo coscienti </w:t>
      </w:r>
      <w:r w:rsidR="00AC2B26">
        <w:rPr>
          <w:iCs/>
        </w:rPr>
        <w:t xml:space="preserve">che sarà lo Spirito a costruire la Chiesa del futuro. A noi è chiesto un </w:t>
      </w:r>
      <w:r w:rsidR="00CF01B9">
        <w:rPr>
          <w:iCs/>
        </w:rPr>
        <w:t>g</w:t>
      </w:r>
      <w:r w:rsidR="00AC2B26">
        <w:rPr>
          <w:iCs/>
        </w:rPr>
        <w:t>rande equilibrio che può essere ben espresso nella massima ignaziana: ‘</w:t>
      </w:r>
      <w:r w:rsidR="00CE419A" w:rsidRPr="00CE419A">
        <w:rPr>
          <w:iCs/>
        </w:rPr>
        <w:t>Agisci come se tutto dipendesse da te, sapendo poi che in realtà tutto dipende da Dio </w:t>
      </w:r>
      <w:r w:rsidR="00831EC7">
        <w:rPr>
          <w:iCs/>
        </w:rPr>
        <w:t>’. La nostra conversione deve ‘viaggiare’ attenta lasciando da una parte la smania e la ansia che nascono quando, di fatto, al di là delle retoriche dichiarazioni di principio, uno pensa di essere indispensabile, geniale e di lasciare un segno perenne nella storia, dall’altra parte non cedendo alla pigra rassegnazione perché ‘tutto è vanità e non ci sarà mai nulla di nuovo sotto il sole’.</w:t>
      </w:r>
    </w:p>
    <w:p w14:paraId="1F7F172C" w14:textId="04DA1987" w:rsidR="00831EC7" w:rsidRDefault="00831EC7" w:rsidP="009C304A">
      <w:pPr>
        <w:jc w:val="both"/>
        <w:rPr>
          <w:iCs/>
        </w:rPr>
      </w:pPr>
      <w:r>
        <w:rPr>
          <w:iCs/>
        </w:rPr>
        <w:t>Insieme, un passo per volta, con umiltà e fiducia, senza gelosia e invidia: bel programma</w:t>
      </w:r>
      <w:r w:rsidR="0060665C">
        <w:rPr>
          <w:iCs/>
        </w:rPr>
        <w:t>!</w:t>
      </w:r>
    </w:p>
    <w:p w14:paraId="3E11F103" w14:textId="445F1287" w:rsidR="0060665C" w:rsidRDefault="0060665C" w:rsidP="009C304A">
      <w:pPr>
        <w:jc w:val="both"/>
        <w:rPr>
          <w:iCs/>
        </w:rPr>
      </w:pPr>
      <w:r>
        <w:rPr>
          <w:iCs/>
        </w:rPr>
        <w:t>Vale per la vita delle famiglie, nella vita professionale, per chi insegna, per chi inventa, per chi canta, per chi ha responsabilità grandi e piccole nel mondo del lavoro e della cultura.</w:t>
      </w:r>
    </w:p>
    <w:p w14:paraId="0E56A781" w14:textId="772C13AB" w:rsidR="0060665C" w:rsidRPr="00CE0D95" w:rsidRDefault="0060665C" w:rsidP="009C304A">
      <w:pPr>
        <w:jc w:val="both"/>
        <w:rPr>
          <w:iCs/>
        </w:rPr>
      </w:pPr>
      <w:r>
        <w:rPr>
          <w:iCs/>
        </w:rPr>
        <w:t>Davvero ‘</w:t>
      </w:r>
      <w:r>
        <w:rPr>
          <w:i/>
          <w:iCs/>
        </w:rPr>
        <w:t>f</w:t>
      </w:r>
      <w:r w:rsidRPr="0060665C">
        <w:rPr>
          <w:i/>
          <w:iCs/>
        </w:rPr>
        <w:t>ossero tutti profeti nel popolo del Signore</w:t>
      </w:r>
      <w:r>
        <w:rPr>
          <w:i/>
          <w:iCs/>
        </w:rPr>
        <w:t xml:space="preserve">’. </w:t>
      </w:r>
    </w:p>
    <w:p w14:paraId="5B498CF7" w14:textId="77777777" w:rsidR="009C304A" w:rsidRPr="000210A5" w:rsidRDefault="009C304A" w:rsidP="000210A5">
      <w:pPr>
        <w:rPr>
          <w:b/>
          <w:bCs/>
        </w:rPr>
      </w:pPr>
    </w:p>
    <w:p w14:paraId="218B91F3" w14:textId="77777777" w:rsidR="000210A5" w:rsidRPr="000210A5" w:rsidRDefault="000210A5" w:rsidP="000210A5">
      <w:pPr>
        <w:rPr>
          <w:i/>
          <w:iCs/>
          <w:vertAlign w:val="superscript"/>
        </w:rPr>
      </w:pPr>
    </w:p>
    <w:sectPr w:rsidR="000210A5" w:rsidRPr="00021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A5"/>
    <w:rsid w:val="000210A5"/>
    <w:rsid w:val="001307F2"/>
    <w:rsid w:val="002704F6"/>
    <w:rsid w:val="005E53DD"/>
    <w:rsid w:val="0060665C"/>
    <w:rsid w:val="00643AC8"/>
    <w:rsid w:val="006A7B0B"/>
    <w:rsid w:val="0077165D"/>
    <w:rsid w:val="00831EC7"/>
    <w:rsid w:val="008E6D35"/>
    <w:rsid w:val="009C304A"/>
    <w:rsid w:val="00A9116B"/>
    <w:rsid w:val="00AC2B26"/>
    <w:rsid w:val="00CE0D95"/>
    <w:rsid w:val="00CE419A"/>
    <w:rsid w:val="00CF01B9"/>
    <w:rsid w:val="00D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7FD3"/>
  <w15:chartTrackingRefBased/>
  <w15:docId w15:val="{0059E1E8-8921-46F9-A8E2-152F895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BF1C-FEB5-4A52-9F4A-1A07EF73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2022-05-22T18:36:00Z</dcterms:created>
  <dcterms:modified xsi:type="dcterms:W3CDTF">2022-05-30T15:19:00Z</dcterms:modified>
</cp:coreProperties>
</file>